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7ADD" w14:textId="2FD4DFF2" w:rsidR="00955170" w:rsidRPr="00955170" w:rsidRDefault="00FF7D15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FF7D15">
        <w:rPr>
          <w:rFonts w:ascii="inherit" w:eastAsia="Times New Roman" w:hAnsi="inherit" w:cs="Times New Roman"/>
          <w:b/>
          <w:bCs/>
          <w:color w:val="000000"/>
          <w:kern w:val="0"/>
          <w:sz w:val="51"/>
          <w:szCs w:val="51"/>
          <w:lang w:eastAsia="ru-RU"/>
          <w14:ligatures w14:val="none"/>
        </w:rPr>
        <w:t>Политика обработки персональных данных</w:t>
      </w:r>
    </w:p>
    <w:p w14:paraId="32A911DB" w14:textId="6F7DB07C" w:rsidR="00955170" w:rsidRPr="00955170" w:rsidRDefault="00955170" w:rsidP="000D06B9">
      <w:pPr>
        <w:shd w:val="clear" w:color="auto" w:fill="FFFFFF"/>
        <w:spacing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Настоящий документ «Политика </w:t>
      </w:r>
      <w:r w:rsidR="00FF7D15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обработки персональных данных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» (далее по тексту – «Политика») представляет собой правила использования</w:t>
      </w:r>
      <w:r w:rsidR="00F00C58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сайтом ООО «АВЕ Системз»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(далее – </w:t>
      </w:r>
      <w:r w:rsidRPr="00955170">
        <w:rPr>
          <w:rFonts w:ascii="cofo" w:eastAsia="Times New Roman" w:hAnsi="cofo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«Администра</w:t>
      </w:r>
      <w:r w:rsidR="00F00C58">
        <w:rPr>
          <w:rFonts w:ascii="cofo" w:eastAsia="Times New Roman" w:hAnsi="cofo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тор</w:t>
      </w:r>
      <w:r w:rsidRPr="00955170">
        <w:rPr>
          <w:rFonts w:ascii="cofo" w:eastAsia="Times New Roman" w:hAnsi="cofo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»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) данных интернет-пользователей (далее </w:t>
      </w:r>
      <w:r w:rsidRPr="00955170">
        <w:rPr>
          <w:rFonts w:ascii="cofo" w:eastAsia="Times New Roman" w:hAnsi="cofo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«Пользователь»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), собираемых с использованием сайта </w:t>
      </w:r>
      <w:hyperlink r:id="rId5" w:history="1">
        <w:r w:rsidR="00F00C58" w:rsidRPr="007401D3">
          <w:rPr>
            <w:rStyle w:val="a3"/>
            <w:rFonts w:ascii="inherit" w:eastAsia="Times New Roman" w:hAnsi="inherit" w:cs="Times New Roman"/>
            <w:kern w:val="0"/>
            <w:sz w:val="30"/>
            <w:szCs w:val="30"/>
            <w:lang w:eastAsia="ru-RU"/>
            <w14:ligatures w14:val="none"/>
          </w:rPr>
          <w:t>https://avesystems.ru/</w:t>
        </w:r>
      </w:hyperlink>
      <w:r w:rsidR="00F00C58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(далее – </w:t>
      </w:r>
      <w:r w:rsidRPr="00955170">
        <w:rPr>
          <w:rFonts w:ascii="cofo" w:eastAsia="Times New Roman" w:hAnsi="cofo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«Сайт»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).</w:t>
      </w:r>
    </w:p>
    <w:p w14:paraId="1B1EC06D" w14:textId="77777777" w:rsidR="00955170" w:rsidRPr="00955170" w:rsidRDefault="00955170" w:rsidP="000D06B9">
      <w:pPr>
        <w:shd w:val="clear" w:color="auto" w:fill="FFFFFF"/>
        <w:spacing w:before="450" w:after="300" w:line="363" w:lineRule="atLeast"/>
        <w:ind w:firstLine="0"/>
        <w:jc w:val="both"/>
        <w:outlineLvl w:val="2"/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  <w:t>1. Обрабатываемые данные</w:t>
      </w:r>
    </w:p>
    <w:p w14:paraId="05C8C79E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1.1. Мы не осуществляем сбор ваших персональных данных с использованием Сайта.</w:t>
      </w:r>
    </w:p>
    <w:p w14:paraId="029EA21A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1.2. Все данные, собираемые на Сайте, предоставляются и принимаются в обезличенной форме (далее – </w:t>
      </w:r>
      <w:r w:rsidRPr="00955170">
        <w:rPr>
          <w:rFonts w:ascii="cofo" w:eastAsia="Times New Roman" w:hAnsi="cofo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«Обезличенные данные»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).</w:t>
      </w:r>
    </w:p>
    <w:p w14:paraId="1ABD62ED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1.3. Обезличенные данные включают следующие сведения, которые не позволяют вас идентифицировать:</w:t>
      </w:r>
    </w:p>
    <w:p w14:paraId="6E88E504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 адрес электронной почты.</w:t>
      </w:r>
    </w:p>
    <w:p w14:paraId="14C6CB85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14:paraId="297A6F54" w14:textId="5D9AD0FD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1.4. Администра</w:t>
      </w:r>
      <w:r w:rsidR="004606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тор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вправе устанавливать требования к составу Обезличенных данных Пользователя, которые собираются использованием Сайта.</w:t>
      </w:r>
    </w:p>
    <w:p w14:paraId="590DC454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усмотрение. Одновременно вы даете информированное согласие на доступ неограниченного круга лиц к таким данным. Указанные данные становится общедоступными с момента предоставления и/или раскрытия в иной форме.</w:t>
      </w:r>
    </w:p>
    <w:p w14:paraId="0031AA0E" w14:textId="4FF9BDF8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1.6. Администра</w:t>
      </w:r>
      <w:r w:rsidR="004606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тор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w14:paraId="0C557EE8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w14:paraId="46F23704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14:paraId="5535672A" w14:textId="77777777" w:rsidR="00955170" w:rsidRPr="00955170" w:rsidRDefault="00955170" w:rsidP="000D06B9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данные браузера (тип, версия, cookie);</w:t>
      </w:r>
    </w:p>
    <w:p w14:paraId="7CC39530" w14:textId="77777777" w:rsidR="00955170" w:rsidRPr="00955170" w:rsidRDefault="00955170" w:rsidP="000D06B9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данные устройства и место его положения;</w:t>
      </w:r>
    </w:p>
    <w:p w14:paraId="763F57F5" w14:textId="77777777" w:rsidR="00955170" w:rsidRPr="00955170" w:rsidRDefault="00955170" w:rsidP="000D06B9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данные операционной системы (тип, версия, разрешение экрана);</w:t>
      </w:r>
    </w:p>
    <w:p w14:paraId="771E4637" w14:textId="77777777" w:rsidR="00955170" w:rsidRPr="00955170" w:rsidRDefault="00955170" w:rsidP="000D06B9">
      <w:pPr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данные запроса (время, источник перехода, IP-адрес).</w:t>
      </w:r>
    </w:p>
    <w:p w14:paraId="5F78A1B1" w14:textId="6FF38EE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1.9. Администра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тор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не несет ответственность за порядок использования Обезличенных данных Пользователя третьими лицами.</w:t>
      </w:r>
    </w:p>
    <w:p w14:paraId="31DFEAEE" w14:textId="77777777" w:rsidR="00955170" w:rsidRPr="00955170" w:rsidRDefault="00955170" w:rsidP="000D06B9">
      <w:pPr>
        <w:shd w:val="clear" w:color="auto" w:fill="FFFFFF"/>
        <w:spacing w:before="450" w:after="300" w:line="363" w:lineRule="atLeast"/>
        <w:ind w:firstLine="0"/>
        <w:jc w:val="both"/>
        <w:outlineLvl w:val="2"/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  <w:t>2. Цели обработки данных</w:t>
      </w:r>
    </w:p>
    <w:p w14:paraId="764467F3" w14:textId="6AD3DBFC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2.1. Администра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тор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использует данные в следующих целях:</w:t>
      </w:r>
    </w:p>
    <w:p w14:paraId="3954DE06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2.1.1. Обработка поступающих запросов и связи с Пользователем;</w:t>
      </w:r>
    </w:p>
    <w:p w14:paraId="07D652B1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2.1.2. Информационное обслуживание, включая рассылку информационных материалов;</w:t>
      </w:r>
    </w:p>
    <w:p w14:paraId="442F00DB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2.1.3. Проведение маркетинговых, статистических и иных исследований.</w:t>
      </w:r>
    </w:p>
    <w:p w14:paraId="5A40A002" w14:textId="77777777" w:rsidR="00955170" w:rsidRPr="00955170" w:rsidRDefault="00955170" w:rsidP="000D06B9">
      <w:pPr>
        <w:shd w:val="clear" w:color="auto" w:fill="FFFFFF"/>
        <w:spacing w:before="450" w:after="300" w:line="363" w:lineRule="atLeast"/>
        <w:ind w:firstLine="0"/>
        <w:jc w:val="both"/>
        <w:outlineLvl w:val="2"/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  <w:t>3. Требования к защите данных</w:t>
      </w:r>
    </w:p>
    <w:p w14:paraId="7C474D61" w14:textId="42FF03C4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3.1. Администра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тор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</w:p>
    <w:p w14:paraId="56708E94" w14:textId="77777777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3.2. В отношении полученных данных сохраняется конфиденциальность, за исключением случаев, когда они сделаны Пользователем общедоступными, а 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</w:p>
    <w:p w14:paraId="371AA5D9" w14:textId="26916C02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3.3.В целях повышения качества работы Администра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тор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вправе хранить лог-файлы о действиях, совершенных Пользователем в рамках использования Сайта в течение 1 (Одного) года.</w:t>
      </w:r>
    </w:p>
    <w:p w14:paraId="145946C2" w14:textId="77777777" w:rsidR="00955170" w:rsidRPr="00955170" w:rsidRDefault="00955170" w:rsidP="000D06B9">
      <w:pPr>
        <w:shd w:val="clear" w:color="auto" w:fill="FFFFFF"/>
        <w:spacing w:before="450" w:after="300" w:line="363" w:lineRule="atLeast"/>
        <w:ind w:firstLine="0"/>
        <w:jc w:val="both"/>
        <w:outlineLvl w:val="2"/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  <w:t>4. Передача данных</w:t>
      </w:r>
    </w:p>
    <w:p w14:paraId="3FFC3A8C" w14:textId="440E003E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4.1. Администра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тор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вправе передать данные третьим лицам в следующих случаях:</w:t>
      </w:r>
    </w:p>
    <w:p w14:paraId="4A5EDDEE" w14:textId="77777777" w:rsidR="00955170" w:rsidRPr="00955170" w:rsidRDefault="00955170" w:rsidP="000D06B9">
      <w:pPr>
        <w:numPr>
          <w:ilvl w:val="0"/>
          <w:numId w:val="2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w14:paraId="3474E1D5" w14:textId="77777777" w:rsidR="00955170" w:rsidRPr="00955170" w:rsidRDefault="00955170" w:rsidP="000D06B9">
      <w:pPr>
        <w:numPr>
          <w:ilvl w:val="0"/>
          <w:numId w:val="2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Передача необходима в рамках использования Пользователем функциональных возможностей Сайта;</w:t>
      </w:r>
    </w:p>
    <w:p w14:paraId="03087137" w14:textId="77777777" w:rsidR="00955170" w:rsidRPr="00955170" w:rsidRDefault="00955170" w:rsidP="000D06B9">
      <w:pPr>
        <w:numPr>
          <w:ilvl w:val="0"/>
          <w:numId w:val="2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Передача требуется в соответствии с целями обработки данных;</w:t>
      </w:r>
    </w:p>
    <w:p w14:paraId="75EBED5F" w14:textId="77777777" w:rsidR="00955170" w:rsidRPr="00955170" w:rsidRDefault="00955170" w:rsidP="000D06B9">
      <w:pPr>
        <w:numPr>
          <w:ilvl w:val="0"/>
          <w:numId w:val="2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В связи с передачей Сайта во владение, пользование или собственность такого третьего лица;</w:t>
      </w:r>
    </w:p>
    <w:p w14:paraId="76FE3DA9" w14:textId="77777777" w:rsidR="00955170" w:rsidRPr="00955170" w:rsidRDefault="00955170" w:rsidP="000D06B9">
      <w:pPr>
        <w:numPr>
          <w:ilvl w:val="0"/>
          <w:numId w:val="2"/>
        </w:numPr>
        <w:shd w:val="clear" w:color="auto" w:fill="FFFFFF"/>
        <w:spacing w:after="300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w14:paraId="12907FBF" w14:textId="00F8E51B" w:rsidR="00955170" w:rsidRPr="00955170" w:rsidRDefault="00955170" w:rsidP="000D06B9">
      <w:pPr>
        <w:numPr>
          <w:ilvl w:val="0"/>
          <w:numId w:val="2"/>
        </w:numPr>
        <w:shd w:val="clear" w:color="auto" w:fill="FFFFFF"/>
        <w:jc w:val="both"/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Для защиты прав и законных интересов Администра</w:t>
      </w:r>
      <w:r w:rsidR="000F2A43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тора </w:t>
      </w:r>
      <w:r w:rsidRPr="00955170">
        <w:rPr>
          <w:rFonts w:ascii="inherit" w:eastAsia="Times New Roman" w:hAnsi="inherit" w:cs="Times New Roman"/>
          <w:color w:val="000000"/>
          <w:kern w:val="0"/>
          <w:sz w:val="30"/>
          <w:szCs w:val="30"/>
          <w:lang w:eastAsia="ru-RU"/>
          <w14:ligatures w14:val="none"/>
        </w:rPr>
        <w:t>в связи с допущенными Пользователем нарушениями.</w:t>
      </w:r>
    </w:p>
    <w:p w14:paraId="4C8185E6" w14:textId="77777777" w:rsidR="00955170" w:rsidRPr="00955170" w:rsidRDefault="00955170" w:rsidP="000D06B9">
      <w:pPr>
        <w:shd w:val="clear" w:color="auto" w:fill="FFFFFF"/>
        <w:spacing w:before="450" w:after="300" w:line="363" w:lineRule="atLeast"/>
        <w:ind w:firstLine="0"/>
        <w:jc w:val="both"/>
        <w:outlineLvl w:val="2"/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  <w:t>5. Удаление персональных данных</w:t>
      </w:r>
    </w:p>
    <w:p w14:paraId="1FFA9549" w14:textId="528504AA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5.1. Пользователь вправе запросить удаление персональных данных, направив сообщение по адресу 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val="en-US" w:eastAsia="ru-RU"/>
          <w14:ligatures w14:val="none"/>
        </w:rPr>
        <w:t>support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@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val="en-US" w:eastAsia="ru-RU"/>
          <w14:ligatures w14:val="none"/>
        </w:rPr>
        <w:t>avesystems</w:t>
      </w:r>
      <w:r w:rsidR="000F2A43" w:rsidRP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.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val="en-US" w:eastAsia="ru-RU"/>
          <w14:ligatures w14:val="none"/>
        </w:rPr>
        <w:t>ru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. Администра</w:t>
      </w:r>
      <w:r w:rsidR="000F2A4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тор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удаляет персональные данные в течение 48 часов после поступления обращения.</w:t>
      </w:r>
    </w:p>
    <w:p w14:paraId="6B3DC4FE" w14:textId="77777777" w:rsidR="00955170" w:rsidRPr="00955170" w:rsidRDefault="00955170" w:rsidP="000D06B9">
      <w:pPr>
        <w:shd w:val="clear" w:color="auto" w:fill="FFFFFF"/>
        <w:spacing w:before="450" w:after="300" w:line="363" w:lineRule="atLeast"/>
        <w:ind w:firstLine="0"/>
        <w:jc w:val="both"/>
        <w:outlineLvl w:val="2"/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b/>
          <w:bCs/>
          <w:color w:val="000000"/>
          <w:spacing w:val="-15"/>
          <w:kern w:val="0"/>
          <w:sz w:val="33"/>
          <w:szCs w:val="33"/>
          <w:lang w:eastAsia="ru-RU"/>
          <w14:ligatures w14:val="none"/>
        </w:rPr>
        <w:t>6. Изменение Политики конфиденциальности</w:t>
      </w:r>
    </w:p>
    <w:p w14:paraId="3BBB3C4F" w14:textId="3B659258" w:rsidR="00955170" w:rsidRPr="00955170" w:rsidRDefault="00955170" w:rsidP="000D06B9">
      <w:pPr>
        <w:shd w:val="clear" w:color="auto" w:fill="FFFFFF"/>
        <w:spacing w:before="300"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6.1. Настоящая Политика может быть изменена или прекращена Администра</w:t>
      </w:r>
      <w:r w:rsidR="008E37E3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тором </w:t>
      </w: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>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19057C3E" w14:textId="77777777" w:rsidR="00955170" w:rsidRPr="00955170" w:rsidRDefault="00955170" w:rsidP="000D06B9">
      <w:pPr>
        <w:shd w:val="clear" w:color="auto" w:fill="FFFFFF"/>
        <w:spacing w:line="420" w:lineRule="atLeast"/>
        <w:ind w:firstLine="0"/>
        <w:jc w:val="both"/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6.2. Действующая редакция Политики находится на Сайте в сети Интернет по </w:t>
      </w:r>
      <w:hyperlink r:id="rId6" w:tgtFrame="_blank" w:history="1">
        <w:r w:rsidRPr="00955170">
          <w:rPr>
            <w:rFonts w:ascii="inherit" w:eastAsia="Times New Roman" w:hAnsi="inherit" w:cs="Times New Roman"/>
            <w:color w:val="000000"/>
            <w:kern w:val="0"/>
            <w:sz w:val="30"/>
            <w:szCs w:val="30"/>
            <w:lang w:eastAsia="ru-RU"/>
            <w14:ligatures w14:val="none"/>
          </w:rPr>
          <w:t>этому</w:t>
        </w:r>
      </w:hyperlink>
      <w:r w:rsidRPr="00955170">
        <w:rPr>
          <w:rFonts w:ascii="cofo" w:eastAsia="Times New Roman" w:hAnsi="cof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адресу.</w:t>
      </w:r>
    </w:p>
    <w:p w14:paraId="44B9AA4A" w14:textId="77777777" w:rsidR="00FD3F6B" w:rsidRDefault="00FD3F6B" w:rsidP="000D06B9">
      <w:pPr>
        <w:jc w:val="both"/>
      </w:pPr>
    </w:p>
    <w:sectPr w:rsidR="00FD3F6B" w:rsidSect="009E6DE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f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23BEF"/>
    <w:multiLevelType w:val="multilevel"/>
    <w:tmpl w:val="0CA2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E233E"/>
    <w:multiLevelType w:val="multilevel"/>
    <w:tmpl w:val="767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68479">
    <w:abstractNumId w:val="0"/>
  </w:num>
  <w:num w:numId="2" w16cid:durableId="153573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0"/>
    <w:rsid w:val="00001749"/>
    <w:rsid w:val="000D06B9"/>
    <w:rsid w:val="000F2A43"/>
    <w:rsid w:val="003F5424"/>
    <w:rsid w:val="00460643"/>
    <w:rsid w:val="005D6FD1"/>
    <w:rsid w:val="007D38EB"/>
    <w:rsid w:val="008E37E3"/>
    <w:rsid w:val="00955170"/>
    <w:rsid w:val="009E6DE0"/>
    <w:rsid w:val="00AA7A85"/>
    <w:rsid w:val="00C707A0"/>
    <w:rsid w:val="00E876C0"/>
    <w:rsid w:val="00EE269E"/>
    <w:rsid w:val="00F00C58"/>
    <w:rsid w:val="00FD3F6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F1B2"/>
  <w15:chartTrackingRefBased/>
  <w15:docId w15:val="{69E5017D-F147-4544-927B-B9EF2D5B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Arial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C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inder.media/admin/editor-service-text/1" TargetMode="External"/><Relationship Id="rId5" Type="http://schemas.openxmlformats.org/officeDocument/2006/relationships/hyperlink" Target="https://avesystem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Bur</dc:creator>
  <cp:keywords/>
  <dc:description/>
  <cp:lastModifiedBy>Viktor Bur</cp:lastModifiedBy>
  <cp:revision>7</cp:revision>
  <dcterms:created xsi:type="dcterms:W3CDTF">2024-11-18T08:26:00Z</dcterms:created>
  <dcterms:modified xsi:type="dcterms:W3CDTF">2024-11-18T09:20:00Z</dcterms:modified>
</cp:coreProperties>
</file>